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34771" w14:textId="77777777" w:rsidR="007B7FC7" w:rsidRPr="008B7F0C" w:rsidRDefault="007B7FC7" w:rsidP="007B7FC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B7F0C">
        <w:rPr>
          <w:rFonts w:ascii="Times New Roman" w:hAnsi="Times New Roman" w:cs="Times New Roman"/>
          <w:sz w:val="24"/>
          <w:szCs w:val="24"/>
        </w:rPr>
        <w:t>Приложение № 2</w:t>
      </w:r>
    </w:p>
    <w:p w14:paraId="51187C70" w14:textId="77777777" w:rsidR="007B7FC7" w:rsidRPr="008B7F0C" w:rsidRDefault="007B7FC7" w:rsidP="007B7FC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B7F0C">
        <w:rPr>
          <w:rFonts w:ascii="Times New Roman" w:hAnsi="Times New Roman" w:cs="Times New Roman"/>
          <w:sz w:val="24"/>
          <w:szCs w:val="24"/>
        </w:rPr>
        <w:t>к Порядку</w:t>
      </w:r>
    </w:p>
    <w:p w14:paraId="336AABFB" w14:textId="77777777" w:rsidR="007B7FC7" w:rsidRPr="008B7F0C" w:rsidRDefault="007B7FC7" w:rsidP="007B7FC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B7F0C">
        <w:rPr>
          <w:rFonts w:ascii="Times New Roman" w:hAnsi="Times New Roman" w:cs="Times New Roman"/>
          <w:sz w:val="24"/>
          <w:szCs w:val="24"/>
        </w:rPr>
        <w:t>формирования и</w:t>
      </w:r>
    </w:p>
    <w:p w14:paraId="1E54871D" w14:textId="77777777" w:rsidR="007B7FC7" w:rsidRPr="008B7F0C" w:rsidRDefault="007B7FC7" w:rsidP="007B7FC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B7F0C">
        <w:rPr>
          <w:rFonts w:ascii="Times New Roman" w:hAnsi="Times New Roman" w:cs="Times New Roman"/>
          <w:sz w:val="24"/>
          <w:szCs w:val="24"/>
        </w:rPr>
        <w:t>представления информации</w:t>
      </w:r>
    </w:p>
    <w:p w14:paraId="2BD02F97" w14:textId="77777777" w:rsidR="007B7FC7" w:rsidRPr="008B7F0C" w:rsidRDefault="007B7FC7" w:rsidP="007B7FC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B7F0C">
        <w:rPr>
          <w:rFonts w:ascii="Times New Roman" w:hAnsi="Times New Roman" w:cs="Times New Roman"/>
          <w:sz w:val="24"/>
          <w:szCs w:val="24"/>
        </w:rPr>
        <w:t>и документов для включения</w:t>
      </w:r>
    </w:p>
    <w:p w14:paraId="6CBE7557" w14:textId="77777777" w:rsidR="007B7FC7" w:rsidRPr="008B7F0C" w:rsidRDefault="007B7FC7" w:rsidP="007B7FC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B7F0C">
        <w:rPr>
          <w:rFonts w:ascii="Times New Roman" w:hAnsi="Times New Roman" w:cs="Times New Roman"/>
          <w:sz w:val="24"/>
          <w:szCs w:val="24"/>
        </w:rPr>
        <w:t>в реестр участников</w:t>
      </w:r>
    </w:p>
    <w:p w14:paraId="61A8815D" w14:textId="77777777" w:rsidR="007B7FC7" w:rsidRPr="008B7F0C" w:rsidRDefault="007B7FC7" w:rsidP="007B7FC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B7F0C">
        <w:rPr>
          <w:rFonts w:ascii="Times New Roman" w:hAnsi="Times New Roman" w:cs="Times New Roman"/>
          <w:sz w:val="24"/>
          <w:szCs w:val="24"/>
        </w:rPr>
        <w:t>бюджетного процесса,</w:t>
      </w:r>
    </w:p>
    <w:p w14:paraId="1877C93E" w14:textId="77777777" w:rsidR="007B7FC7" w:rsidRPr="008B7F0C" w:rsidRDefault="007B7FC7" w:rsidP="007B7FC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B7F0C">
        <w:rPr>
          <w:rFonts w:ascii="Times New Roman" w:hAnsi="Times New Roman" w:cs="Times New Roman"/>
          <w:sz w:val="24"/>
          <w:szCs w:val="24"/>
        </w:rPr>
        <w:t>а также юридических лиц,</w:t>
      </w:r>
    </w:p>
    <w:p w14:paraId="46701E0C" w14:textId="77777777" w:rsidR="007B7FC7" w:rsidRPr="008B7F0C" w:rsidRDefault="007B7FC7" w:rsidP="007B7FC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B7F0C">
        <w:rPr>
          <w:rFonts w:ascii="Times New Roman" w:hAnsi="Times New Roman" w:cs="Times New Roman"/>
          <w:sz w:val="24"/>
          <w:szCs w:val="24"/>
        </w:rPr>
        <w:t>не являющимися</w:t>
      </w:r>
    </w:p>
    <w:p w14:paraId="563D99FC" w14:textId="77777777" w:rsidR="007B7FC7" w:rsidRPr="008B7F0C" w:rsidRDefault="007B7FC7" w:rsidP="007B7FC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B7F0C">
        <w:rPr>
          <w:rFonts w:ascii="Times New Roman" w:hAnsi="Times New Roman" w:cs="Times New Roman"/>
          <w:sz w:val="24"/>
          <w:szCs w:val="24"/>
        </w:rPr>
        <w:t>участниками бюджетного</w:t>
      </w:r>
    </w:p>
    <w:p w14:paraId="14493A68" w14:textId="77777777" w:rsidR="007B7FC7" w:rsidRPr="008B7F0C" w:rsidRDefault="007B7FC7" w:rsidP="007B7FC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B7F0C">
        <w:rPr>
          <w:rFonts w:ascii="Times New Roman" w:hAnsi="Times New Roman" w:cs="Times New Roman"/>
          <w:sz w:val="24"/>
          <w:szCs w:val="24"/>
        </w:rPr>
        <w:t>процесса,</w:t>
      </w:r>
    </w:p>
    <w:p w14:paraId="585263CC" w14:textId="77777777" w:rsidR="007B7FC7" w:rsidRPr="008B7F0C" w:rsidRDefault="007B7FC7" w:rsidP="007B7FC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B7F0C">
        <w:rPr>
          <w:rFonts w:ascii="Times New Roman" w:hAnsi="Times New Roman" w:cs="Times New Roman"/>
          <w:sz w:val="24"/>
          <w:szCs w:val="24"/>
        </w:rPr>
        <w:t>утвержденному</w:t>
      </w:r>
    </w:p>
    <w:p w14:paraId="6BCB75E7" w14:textId="77777777" w:rsidR="007B7FC7" w:rsidRPr="008B7F0C" w:rsidRDefault="007B7FC7" w:rsidP="007B7FC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B7F0C">
        <w:rPr>
          <w:rFonts w:ascii="Times New Roman" w:hAnsi="Times New Roman" w:cs="Times New Roman"/>
          <w:sz w:val="24"/>
          <w:szCs w:val="24"/>
        </w:rPr>
        <w:t>приказом</w:t>
      </w:r>
    </w:p>
    <w:p w14:paraId="7777153A" w14:textId="77777777" w:rsidR="007B7FC7" w:rsidRPr="008B7F0C" w:rsidRDefault="007B7FC7" w:rsidP="007B7FC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B7F0C">
        <w:rPr>
          <w:rFonts w:ascii="Times New Roman" w:hAnsi="Times New Roman" w:cs="Times New Roman"/>
          <w:sz w:val="24"/>
          <w:szCs w:val="24"/>
        </w:rPr>
        <w:t>финансового управления</w:t>
      </w:r>
    </w:p>
    <w:p w14:paraId="2E764B15" w14:textId="77777777" w:rsidR="007B7FC7" w:rsidRPr="008B7F0C" w:rsidRDefault="007B7FC7" w:rsidP="007B7FC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B7F0C">
        <w:rPr>
          <w:rFonts w:ascii="Times New Roman" w:hAnsi="Times New Roman" w:cs="Times New Roman"/>
          <w:sz w:val="24"/>
          <w:szCs w:val="24"/>
        </w:rPr>
        <w:t>Администрации Пограничного</w:t>
      </w:r>
    </w:p>
    <w:p w14:paraId="0B2B2598" w14:textId="77777777" w:rsidR="007B7FC7" w:rsidRPr="008B7F0C" w:rsidRDefault="007B7FC7" w:rsidP="007B7FC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B7F0C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14:paraId="114DFE34" w14:textId="77777777" w:rsidR="007B7FC7" w:rsidRPr="00267A5C" w:rsidRDefault="007B7FC7" w:rsidP="007B7FC7">
      <w:pPr>
        <w:pStyle w:val="ConsPlusNormal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267A5C">
        <w:rPr>
          <w:rFonts w:ascii="Times New Roman" w:hAnsi="Times New Roman" w:cs="Times New Roman"/>
          <w:sz w:val="24"/>
          <w:szCs w:val="24"/>
          <w:u w:val="single"/>
        </w:rPr>
        <w:t>от 13.04.2021 № 10</w:t>
      </w:r>
    </w:p>
    <w:p w14:paraId="781DDD64" w14:textId="77777777" w:rsidR="007B7FC7" w:rsidRPr="008B7F0C" w:rsidRDefault="007B7FC7" w:rsidP="007B7F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7B7FC7" w:rsidRPr="008B7F0C" w14:paraId="386F12DB" w14:textId="77777777" w:rsidTr="002B21B8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14:paraId="2CC330A0" w14:textId="77777777" w:rsidR="007B7FC7" w:rsidRPr="008B7F0C" w:rsidRDefault="007B7FC7" w:rsidP="002B21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369"/>
            <w:bookmarkEnd w:id="0"/>
            <w:r w:rsidRPr="008B7F0C"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</w:p>
          <w:p w14:paraId="572D4829" w14:textId="77777777" w:rsidR="007B7FC7" w:rsidRPr="008B7F0C" w:rsidRDefault="007B7FC7" w:rsidP="002B21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F0C">
              <w:rPr>
                <w:rFonts w:ascii="Times New Roman" w:hAnsi="Times New Roman" w:cs="Times New Roman"/>
                <w:sz w:val="24"/>
                <w:szCs w:val="24"/>
              </w:rPr>
              <w:t>информации о муниципальном казенном учреждении</w:t>
            </w:r>
          </w:p>
          <w:p w14:paraId="7F362528" w14:textId="77777777" w:rsidR="007B7FC7" w:rsidRPr="008B7F0C" w:rsidRDefault="007B7FC7" w:rsidP="002B21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F0C">
              <w:rPr>
                <w:rFonts w:ascii="Times New Roman" w:hAnsi="Times New Roman" w:cs="Times New Roman"/>
                <w:sz w:val="24"/>
                <w:szCs w:val="24"/>
              </w:rPr>
              <w:t>Пограничного муниципального округа, включаемой в Сводный реестр</w:t>
            </w:r>
          </w:p>
          <w:p w14:paraId="5B3C6EAF" w14:textId="77777777" w:rsidR="007B7FC7" w:rsidRPr="008B7F0C" w:rsidRDefault="007B7FC7" w:rsidP="002B21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F0C">
              <w:rPr>
                <w:rFonts w:ascii="Times New Roman" w:hAnsi="Times New Roman" w:cs="Times New Roman"/>
                <w:sz w:val="24"/>
                <w:szCs w:val="24"/>
              </w:rPr>
              <w:t>на "__" ____________ 20_ г.</w:t>
            </w:r>
          </w:p>
        </w:tc>
      </w:tr>
    </w:tbl>
    <w:p w14:paraId="183328E3" w14:textId="77777777" w:rsidR="007B7FC7" w:rsidRPr="008B7F0C" w:rsidRDefault="007B7FC7" w:rsidP="007B7F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13"/>
        <w:gridCol w:w="3458"/>
      </w:tblGrid>
      <w:tr w:rsidR="007B7FC7" w:rsidRPr="008B7F0C" w14:paraId="752EA4E1" w14:textId="77777777" w:rsidTr="002B21B8">
        <w:tc>
          <w:tcPr>
            <w:tcW w:w="5613" w:type="dxa"/>
          </w:tcPr>
          <w:p w14:paraId="7DB45152" w14:textId="77777777" w:rsidR="007B7FC7" w:rsidRPr="008B7F0C" w:rsidRDefault="007B7FC7" w:rsidP="002B21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F0C">
              <w:rPr>
                <w:rFonts w:ascii="Times New Roman" w:hAnsi="Times New Roman" w:cs="Times New Roman"/>
                <w:sz w:val="24"/>
                <w:szCs w:val="24"/>
              </w:rPr>
              <w:t>Наименование информации</w:t>
            </w:r>
          </w:p>
        </w:tc>
        <w:tc>
          <w:tcPr>
            <w:tcW w:w="3458" w:type="dxa"/>
          </w:tcPr>
          <w:p w14:paraId="09A0B439" w14:textId="77777777" w:rsidR="007B7FC7" w:rsidRPr="008B7F0C" w:rsidRDefault="007B7FC7" w:rsidP="002B21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F0C">
              <w:rPr>
                <w:rFonts w:ascii="Times New Roman" w:hAnsi="Times New Roman" w:cs="Times New Roman"/>
                <w:sz w:val="24"/>
                <w:szCs w:val="24"/>
              </w:rPr>
              <w:t>Значение информации</w:t>
            </w:r>
          </w:p>
        </w:tc>
      </w:tr>
      <w:tr w:rsidR="007B7FC7" w:rsidRPr="008B7F0C" w14:paraId="6649258F" w14:textId="77777777" w:rsidTr="002B21B8">
        <w:tc>
          <w:tcPr>
            <w:tcW w:w="5613" w:type="dxa"/>
          </w:tcPr>
          <w:p w14:paraId="19783218" w14:textId="77777777" w:rsidR="007B7FC7" w:rsidRPr="008B7F0C" w:rsidRDefault="007B7FC7" w:rsidP="002B2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F0C">
              <w:rPr>
                <w:rFonts w:ascii="Times New Roman" w:hAnsi="Times New Roman" w:cs="Times New Roman"/>
                <w:sz w:val="24"/>
                <w:szCs w:val="24"/>
              </w:rPr>
              <w:t>1. Полное наименование</w:t>
            </w:r>
          </w:p>
        </w:tc>
        <w:tc>
          <w:tcPr>
            <w:tcW w:w="3458" w:type="dxa"/>
          </w:tcPr>
          <w:p w14:paraId="33267AFE" w14:textId="77777777" w:rsidR="007B7FC7" w:rsidRPr="008B7F0C" w:rsidRDefault="007B7FC7" w:rsidP="002B2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FC7" w:rsidRPr="008B7F0C" w14:paraId="13BEC323" w14:textId="77777777" w:rsidTr="002B21B8">
        <w:tc>
          <w:tcPr>
            <w:tcW w:w="5613" w:type="dxa"/>
          </w:tcPr>
          <w:p w14:paraId="1F32BD23" w14:textId="77777777" w:rsidR="007B7FC7" w:rsidRPr="008B7F0C" w:rsidRDefault="007B7FC7" w:rsidP="002B2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F0C">
              <w:rPr>
                <w:rFonts w:ascii="Times New Roman" w:hAnsi="Times New Roman" w:cs="Times New Roman"/>
                <w:sz w:val="24"/>
                <w:szCs w:val="24"/>
              </w:rPr>
              <w:t>2. Краткое наименование</w:t>
            </w:r>
          </w:p>
        </w:tc>
        <w:tc>
          <w:tcPr>
            <w:tcW w:w="3458" w:type="dxa"/>
          </w:tcPr>
          <w:p w14:paraId="788EA78D" w14:textId="77777777" w:rsidR="007B7FC7" w:rsidRPr="008B7F0C" w:rsidRDefault="007B7FC7" w:rsidP="002B2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FC7" w:rsidRPr="008B7F0C" w14:paraId="37C2F27A" w14:textId="77777777" w:rsidTr="002B21B8">
        <w:tc>
          <w:tcPr>
            <w:tcW w:w="5613" w:type="dxa"/>
          </w:tcPr>
          <w:p w14:paraId="1850D362" w14:textId="77777777" w:rsidR="007B7FC7" w:rsidRPr="008B7F0C" w:rsidRDefault="007B7FC7" w:rsidP="002B2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F0C">
              <w:rPr>
                <w:rFonts w:ascii="Times New Roman" w:hAnsi="Times New Roman" w:cs="Times New Roman"/>
                <w:sz w:val="24"/>
                <w:szCs w:val="24"/>
              </w:rPr>
              <w:t>3. Наименование и код главы по БК главного распорядителя</w:t>
            </w:r>
          </w:p>
        </w:tc>
        <w:tc>
          <w:tcPr>
            <w:tcW w:w="3458" w:type="dxa"/>
          </w:tcPr>
          <w:p w14:paraId="6FCA1CE2" w14:textId="77777777" w:rsidR="007B7FC7" w:rsidRPr="008B7F0C" w:rsidRDefault="007B7FC7" w:rsidP="002B2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FC7" w:rsidRPr="008B7F0C" w14:paraId="48CE2889" w14:textId="77777777" w:rsidTr="002B21B8">
        <w:tc>
          <w:tcPr>
            <w:tcW w:w="5613" w:type="dxa"/>
          </w:tcPr>
          <w:p w14:paraId="4CDD0D35" w14:textId="77777777" w:rsidR="007B7FC7" w:rsidRPr="008B7F0C" w:rsidRDefault="007B7FC7" w:rsidP="002B2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F0C">
              <w:rPr>
                <w:rFonts w:ascii="Times New Roman" w:hAnsi="Times New Roman" w:cs="Times New Roman"/>
                <w:sz w:val="24"/>
                <w:szCs w:val="24"/>
              </w:rPr>
              <w:t>4. ОГРН</w:t>
            </w:r>
          </w:p>
        </w:tc>
        <w:tc>
          <w:tcPr>
            <w:tcW w:w="3458" w:type="dxa"/>
          </w:tcPr>
          <w:p w14:paraId="575090C1" w14:textId="77777777" w:rsidR="007B7FC7" w:rsidRPr="008B7F0C" w:rsidRDefault="007B7FC7" w:rsidP="002B2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FC7" w:rsidRPr="008B7F0C" w14:paraId="7D63FBA6" w14:textId="77777777" w:rsidTr="002B21B8">
        <w:tc>
          <w:tcPr>
            <w:tcW w:w="5613" w:type="dxa"/>
          </w:tcPr>
          <w:p w14:paraId="27F5E33E" w14:textId="77777777" w:rsidR="007B7FC7" w:rsidRPr="008B7F0C" w:rsidRDefault="007B7FC7" w:rsidP="002B2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F0C">
              <w:rPr>
                <w:rFonts w:ascii="Times New Roman" w:hAnsi="Times New Roman" w:cs="Times New Roman"/>
                <w:sz w:val="24"/>
                <w:szCs w:val="24"/>
              </w:rPr>
              <w:t>5. ИНН</w:t>
            </w:r>
          </w:p>
        </w:tc>
        <w:tc>
          <w:tcPr>
            <w:tcW w:w="3458" w:type="dxa"/>
          </w:tcPr>
          <w:p w14:paraId="1F1B8257" w14:textId="77777777" w:rsidR="007B7FC7" w:rsidRPr="008B7F0C" w:rsidRDefault="007B7FC7" w:rsidP="002B2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FC7" w:rsidRPr="008B7F0C" w14:paraId="4DAA7353" w14:textId="77777777" w:rsidTr="002B21B8">
        <w:tc>
          <w:tcPr>
            <w:tcW w:w="5613" w:type="dxa"/>
          </w:tcPr>
          <w:p w14:paraId="7FBA0A69" w14:textId="77777777" w:rsidR="007B7FC7" w:rsidRPr="008B7F0C" w:rsidRDefault="007B7FC7" w:rsidP="002B2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F0C">
              <w:rPr>
                <w:rFonts w:ascii="Times New Roman" w:hAnsi="Times New Roman" w:cs="Times New Roman"/>
                <w:sz w:val="24"/>
                <w:szCs w:val="24"/>
              </w:rPr>
              <w:t>6. КПП</w:t>
            </w:r>
          </w:p>
        </w:tc>
        <w:tc>
          <w:tcPr>
            <w:tcW w:w="3458" w:type="dxa"/>
          </w:tcPr>
          <w:p w14:paraId="1F2E48C5" w14:textId="77777777" w:rsidR="007B7FC7" w:rsidRPr="008B7F0C" w:rsidRDefault="007B7FC7" w:rsidP="002B2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FC7" w:rsidRPr="008B7F0C" w14:paraId="1B1F2A4B" w14:textId="77777777" w:rsidTr="002B21B8">
        <w:tc>
          <w:tcPr>
            <w:tcW w:w="5613" w:type="dxa"/>
          </w:tcPr>
          <w:p w14:paraId="1F17151D" w14:textId="77777777" w:rsidR="007B7FC7" w:rsidRPr="008B7F0C" w:rsidRDefault="007B7FC7" w:rsidP="002B2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F0C">
              <w:rPr>
                <w:rFonts w:ascii="Times New Roman" w:hAnsi="Times New Roman" w:cs="Times New Roman"/>
                <w:sz w:val="24"/>
                <w:szCs w:val="24"/>
              </w:rPr>
              <w:t>7. Дата постановки на учет в налоговом органе</w:t>
            </w:r>
          </w:p>
        </w:tc>
        <w:tc>
          <w:tcPr>
            <w:tcW w:w="3458" w:type="dxa"/>
          </w:tcPr>
          <w:p w14:paraId="5391CAD5" w14:textId="77777777" w:rsidR="007B7FC7" w:rsidRPr="008B7F0C" w:rsidRDefault="007B7FC7" w:rsidP="002B2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FC7" w:rsidRPr="008B7F0C" w14:paraId="2ECD9802" w14:textId="77777777" w:rsidTr="002B21B8">
        <w:tc>
          <w:tcPr>
            <w:tcW w:w="5613" w:type="dxa"/>
          </w:tcPr>
          <w:p w14:paraId="15A63BB7" w14:textId="77777777" w:rsidR="007B7FC7" w:rsidRPr="008B7F0C" w:rsidRDefault="007B7FC7" w:rsidP="002B2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F0C">
              <w:rPr>
                <w:rFonts w:ascii="Times New Roman" w:hAnsi="Times New Roman" w:cs="Times New Roman"/>
                <w:sz w:val="24"/>
                <w:szCs w:val="24"/>
              </w:rPr>
              <w:t>8. ОКОПФ</w:t>
            </w:r>
          </w:p>
        </w:tc>
        <w:tc>
          <w:tcPr>
            <w:tcW w:w="3458" w:type="dxa"/>
          </w:tcPr>
          <w:p w14:paraId="254DA55D" w14:textId="77777777" w:rsidR="007B7FC7" w:rsidRPr="008B7F0C" w:rsidRDefault="007B7FC7" w:rsidP="002B2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FC7" w:rsidRPr="008B7F0C" w14:paraId="5826230C" w14:textId="77777777" w:rsidTr="002B21B8">
        <w:tc>
          <w:tcPr>
            <w:tcW w:w="5613" w:type="dxa"/>
          </w:tcPr>
          <w:p w14:paraId="204D598C" w14:textId="77777777" w:rsidR="007B7FC7" w:rsidRPr="008B7F0C" w:rsidRDefault="007B7FC7" w:rsidP="002B2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F0C">
              <w:rPr>
                <w:rFonts w:ascii="Times New Roman" w:hAnsi="Times New Roman" w:cs="Times New Roman"/>
                <w:sz w:val="24"/>
                <w:szCs w:val="24"/>
              </w:rPr>
              <w:t>9. ОКОГУ</w:t>
            </w:r>
          </w:p>
        </w:tc>
        <w:tc>
          <w:tcPr>
            <w:tcW w:w="3458" w:type="dxa"/>
          </w:tcPr>
          <w:p w14:paraId="52711B03" w14:textId="77777777" w:rsidR="007B7FC7" w:rsidRPr="008B7F0C" w:rsidRDefault="007B7FC7" w:rsidP="002B2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FC7" w:rsidRPr="008B7F0C" w14:paraId="3B397A83" w14:textId="77777777" w:rsidTr="002B21B8">
        <w:tc>
          <w:tcPr>
            <w:tcW w:w="5613" w:type="dxa"/>
          </w:tcPr>
          <w:p w14:paraId="4A1B5ED9" w14:textId="77777777" w:rsidR="007B7FC7" w:rsidRPr="008B7F0C" w:rsidRDefault="007B7FC7" w:rsidP="002B2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F0C">
              <w:rPr>
                <w:rFonts w:ascii="Times New Roman" w:hAnsi="Times New Roman" w:cs="Times New Roman"/>
                <w:sz w:val="24"/>
                <w:szCs w:val="24"/>
              </w:rPr>
              <w:t>10. ОКПО</w:t>
            </w:r>
          </w:p>
        </w:tc>
        <w:tc>
          <w:tcPr>
            <w:tcW w:w="3458" w:type="dxa"/>
          </w:tcPr>
          <w:p w14:paraId="17127C5B" w14:textId="77777777" w:rsidR="007B7FC7" w:rsidRPr="008B7F0C" w:rsidRDefault="007B7FC7" w:rsidP="002B2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FC7" w:rsidRPr="008B7F0C" w14:paraId="1596712A" w14:textId="77777777" w:rsidTr="002B21B8">
        <w:tc>
          <w:tcPr>
            <w:tcW w:w="5613" w:type="dxa"/>
          </w:tcPr>
          <w:p w14:paraId="271DCA0F" w14:textId="77777777" w:rsidR="007B7FC7" w:rsidRPr="008B7F0C" w:rsidRDefault="007B7FC7" w:rsidP="002B2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F0C">
              <w:rPr>
                <w:rFonts w:ascii="Times New Roman" w:hAnsi="Times New Roman" w:cs="Times New Roman"/>
                <w:sz w:val="24"/>
                <w:szCs w:val="24"/>
              </w:rPr>
              <w:t>11. ОКТМО</w:t>
            </w:r>
          </w:p>
        </w:tc>
        <w:tc>
          <w:tcPr>
            <w:tcW w:w="3458" w:type="dxa"/>
          </w:tcPr>
          <w:p w14:paraId="3CDD6C74" w14:textId="77777777" w:rsidR="007B7FC7" w:rsidRPr="008B7F0C" w:rsidRDefault="007B7FC7" w:rsidP="002B2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FC7" w:rsidRPr="008B7F0C" w14:paraId="4B9A290D" w14:textId="77777777" w:rsidTr="002B21B8">
        <w:tc>
          <w:tcPr>
            <w:tcW w:w="5613" w:type="dxa"/>
          </w:tcPr>
          <w:p w14:paraId="478015A0" w14:textId="77777777" w:rsidR="007B7FC7" w:rsidRPr="008B7F0C" w:rsidRDefault="007B7FC7" w:rsidP="002B2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F0C">
              <w:rPr>
                <w:rFonts w:ascii="Times New Roman" w:hAnsi="Times New Roman" w:cs="Times New Roman"/>
                <w:sz w:val="24"/>
                <w:szCs w:val="24"/>
              </w:rPr>
              <w:t>12. Адрес (местонахождение)</w:t>
            </w:r>
          </w:p>
        </w:tc>
        <w:tc>
          <w:tcPr>
            <w:tcW w:w="3458" w:type="dxa"/>
          </w:tcPr>
          <w:p w14:paraId="17CA6BE7" w14:textId="77777777" w:rsidR="007B7FC7" w:rsidRPr="008B7F0C" w:rsidRDefault="007B7FC7" w:rsidP="002B2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FC7" w:rsidRPr="008B7F0C" w14:paraId="220761C7" w14:textId="77777777" w:rsidTr="002B21B8">
        <w:tc>
          <w:tcPr>
            <w:tcW w:w="5613" w:type="dxa"/>
          </w:tcPr>
          <w:p w14:paraId="7425B109" w14:textId="77777777" w:rsidR="007B7FC7" w:rsidRPr="008B7F0C" w:rsidRDefault="007B7FC7" w:rsidP="002B2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F0C">
              <w:rPr>
                <w:rFonts w:ascii="Times New Roman" w:hAnsi="Times New Roman" w:cs="Times New Roman"/>
                <w:sz w:val="24"/>
                <w:szCs w:val="24"/>
              </w:rPr>
              <w:t>13. Информация о руководителе</w:t>
            </w:r>
          </w:p>
        </w:tc>
        <w:tc>
          <w:tcPr>
            <w:tcW w:w="3458" w:type="dxa"/>
          </w:tcPr>
          <w:p w14:paraId="650593E3" w14:textId="77777777" w:rsidR="007B7FC7" w:rsidRPr="008B7F0C" w:rsidRDefault="007B7FC7" w:rsidP="002B2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FC7" w:rsidRPr="008B7F0C" w14:paraId="5B07932C" w14:textId="77777777" w:rsidTr="002B21B8">
        <w:tc>
          <w:tcPr>
            <w:tcW w:w="5613" w:type="dxa"/>
          </w:tcPr>
          <w:p w14:paraId="103EE1DE" w14:textId="77777777" w:rsidR="007B7FC7" w:rsidRPr="008B7F0C" w:rsidRDefault="007B7FC7" w:rsidP="002B2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F0C">
              <w:rPr>
                <w:rFonts w:ascii="Times New Roman" w:hAnsi="Times New Roman" w:cs="Times New Roman"/>
                <w:sz w:val="24"/>
                <w:szCs w:val="24"/>
              </w:rPr>
              <w:t>14. Информация о том, что организация находится процессе ликвидации (реорганизации)</w:t>
            </w:r>
          </w:p>
        </w:tc>
        <w:tc>
          <w:tcPr>
            <w:tcW w:w="3458" w:type="dxa"/>
          </w:tcPr>
          <w:p w14:paraId="576BBB91" w14:textId="77777777" w:rsidR="007B7FC7" w:rsidRPr="008B7F0C" w:rsidRDefault="007B7FC7" w:rsidP="002B2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FC7" w:rsidRPr="008B7F0C" w14:paraId="432B678E" w14:textId="77777777" w:rsidTr="002B21B8">
        <w:tc>
          <w:tcPr>
            <w:tcW w:w="5613" w:type="dxa"/>
          </w:tcPr>
          <w:p w14:paraId="4CA5F598" w14:textId="77777777" w:rsidR="007B7FC7" w:rsidRPr="008B7F0C" w:rsidRDefault="007B7FC7" w:rsidP="002B2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F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 Информация о лицевых счетах, открытых в территориальных органах Федерального казначейства</w:t>
            </w:r>
          </w:p>
        </w:tc>
        <w:tc>
          <w:tcPr>
            <w:tcW w:w="3458" w:type="dxa"/>
          </w:tcPr>
          <w:p w14:paraId="15CBB6AA" w14:textId="77777777" w:rsidR="007B7FC7" w:rsidRPr="008B7F0C" w:rsidRDefault="007B7FC7" w:rsidP="002B2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FC7" w:rsidRPr="008B7F0C" w14:paraId="29EF007F" w14:textId="77777777" w:rsidTr="002B21B8">
        <w:tc>
          <w:tcPr>
            <w:tcW w:w="5613" w:type="dxa"/>
          </w:tcPr>
          <w:p w14:paraId="73309D95" w14:textId="77777777" w:rsidR="007B7FC7" w:rsidRPr="008B7F0C" w:rsidRDefault="007B7FC7" w:rsidP="002B2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F0C">
              <w:rPr>
                <w:rFonts w:ascii="Times New Roman" w:hAnsi="Times New Roman" w:cs="Times New Roman"/>
                <w:sz w:val="24"/>
                <w:szCs w:val="24"/>
              </w:rPr>
              <w:t>16. Информация о счетах, открытых в кредитных организациях (банках)</w:t>
            </w:r>
          </w:p>
        </w:tc>
        <w:tc>
          <w:tcPr>
            <w:tcW w:w="3458" w:type="dxa"/>
          </w:tcPr>
          <w:p w14:paraId="2B1A45A8" w14:textId="77777777" w:rsidR="007B7FC7" w:rsidRPr="008B7F0C" w:rsidRDefault="007B7FC7" w:rsidP="002B2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FC7" w:rsidRPr="008B7F0C" w14:paraId="0E4A2BB2" w14:textId="77777777" w:rsidTr="002B21B8">
        <w:tc>
          <w:tcPr>
            <w:tcW w:w="5613" w:type="dxa"/>
          </w:tcPr>
          <w:p w14:paraId="50F2C008" w14:textId="77777777" w:rsidR="007B7FC7" w:rsidRPr="008B7F0C" w:rsidRDefault="007B7FC7" w:rsidP="002B2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F0C">
              <w:rPr>
                <w:rFonts w:ascii="Times New Roman" w:hAnsi="Times New Roman" w:cs="Times New Roman"/>
                <w:sz w:val="24"/>
                <w:szCs w:val="24"/>
              </w:rPr>
              <w:t>17. Информация о том, что органом, осуществляющим функции и полномочия учредителя, является сама организация</w:t>
            </w:r>
          </w:p>
        </w:tc>
        <w:tc>
          <w:tcPr>
            <w:tcW w:w="3458" w:type="dxa"/>
          </w:tcPr>
          <w:p w14:paraId="0BBDE015" w14:textId="77777777" w:rsidR="007B7FC7" w:rsidRPr="008B7F0C" w:rsidRDefault="007B7FC7" w:rsidP="002B2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FC7" w:rsidRPr="008B7F0C" w14:paraId="21225CD6" w14:textId="77777777" w:rsidTr="002B21B8">
        <w:tc>
          <w:tcPr>
            <w:tcW w:w="5613" w:type="dxa"/>
          </w:tcPr>
          <w:p w14:paraId="4E7B09A1" w14:textId="77777777" w:rsidR="007B7FC7" w:rsidRPr="008B7F0C" w:rsidRDefault="007B7FC7" w:rsidP="002B2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F0C">
              <w:rPr>
                <w:rFonts w:ascii="Times New Roman" w:hAnsi="Times New Roman" w:cs="Times New Roman"/>
                <w:sz w:val="24"/>
                <w:szCs w:val="24"/>
              </w:rPr>
              <w:t>18. Бюджетные полномочия организации</w:t>
            </w:r>
          </w:p>
        </w:tc>
        <w:tc>
          <w:tcPr>
            <w:tcW w:w="3458" w:type="dxa"/>
          </w:tcPr>
          <w:p w14:paraId="612D47A5" w14:textId="77777777" w:rsidR="007B7FC7" w:rsidRPr="008B7F0C" w:rsidRDefault="007B7FC7" w:rsidP="002B2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FC7" w:rsidRPr="008B7F0C" w14:paraId="7EFD303B" w14:textId="77777777" w:rsidTr="002B21B8">
        <w:tc>
          <w:tcPr>
            <w:tcW w:w="5613" w:type="dxa"/>
          </w:tcPr>
          <w:p w14:paraId="3E5033B1" w14:textId="77777777" w:rsidR="007B7FC7" w:rsidRPr="008B7F0C" w:rsidRDefault="007B7FC7" w:rsidP="002B2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F0C">
              <w:rPr>
                <w:rFonts w:ascii="Times New Roman" w:hAnsi="Times New Roman" w:cs="Times New Roman"/>
                <w:sz w:val="24"/>
                <w:szCs w:val="24"/>
              </w:rPr>
              <w:t>19. Наименование учредителей</w:t>
            </w:r>
          </w:p>
        </w:tc>
        <w:tc>
          <w:tcPr>
            <w:tcW w:w="3458" w:type="dxa"/>
          </w:tcPr>
          <w:p w14:paraId="25DBDEC0" w14:textId="77777777" w:rsidR="007B7FC7" w:rsidRPr="008B7F0C" w:rsidRDefault="007B7FC7" w:rsidP="002B2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FC7" w:rsidRPr="008B7F0C" w14:paraId="730025A1" w14:textId="77777777" w:rsidTr="002B21B8">
        <w:tc>
          <w:tcPr>
            <w:tcW w:w="5613" w:type="dxa"/>
          </w:tcPr>
          <w:p w14:paraId="52304862" w14:textId="77777777" w:rsidR="007B7FC7" w:rsidRPr="008B7F0C" w:rsidRDefault="007B7FC7" w:rsidP="002B2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F0C">
              <w:rPr>
                <w:rFonts w:ascii="Times New Roman" w:hAnsi="Times New Roman" w:cs="Times New Roman"/>
                <w:sz w:val="24"/>
                <w:szCs w:val="24"/>
              </w:rPr>
              <w:t>20. Полномочия учредителей</w:t>
            </w:r>
          </w:p>
        </w:tc>
        <w:tc>
          <w:tcPr>
            <w:tcW w:w="3458" w:type="dxa"/>
          </w:tcPr>
          <w:p w14:paraId="2155C8AC" w14:textId="77777777" w:rsidR="007B7FC7" w:rsidRPr="008B7F0C" w:rsidRDefault="007B7FC7" w:rsidP="002B2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FC7" w:rsidRPr="008B7F0C" w14:paraId="57164F36" w14:textId="77777777" w:rsidTr="002B21B8">
        <w:tc>
          <w:tcPr>
            <w:tcW w:w="5613" w:type="dxa"/>
          </w:tcPr>
          <w:p w14:paraId="67B085B3" w14:textId="77777777" w:rsidR="007B7FC7" w:rsidRPr="008B7F0C" w:rsidRDefault="007B7FC7" w:rsidP="002B2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F0C">
              <w:rPr>
                <w:rFonts w:ascii="Times New Roman" w:hAnsi="Times New Roman" w:cs="Times New Roman"/>
                <w:sz w:val="24"/>
                <w:szCs w:val="24"/>
              </w:rPr>
              <w:t>21. Полномочия организации в сфере закупок</w:t>
            </w:r>
          </w:p>
        </w:tc>
        <w:tc>
          <w:tcPr>
            <w:tcW w:w="3458" w:type="dxa"/>
          </w:tcPr>
          <w:p w14:paraId="7A0619BD" w14:textId="77777777" w:rsidR="007B7FC7" w:rsidRPr="008B7F0C" w:rsidRDefault="007B7FC7" w:rsidP="002B2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FC7" w:rsidRPr="008B7F0C" w14:paraId="2162ABFD" w14:textId="77777777" w:rsidTr="002B21B8">
        <w:tc>
          <w:tcPr>
            <w:tcW w:w="5613" w:type="dxa"/>
          </w:tcPr>
          <w:p w14:paraId="0DE9A5A9" w14:textId="77777777" w:rsidR="007B7FC7" w:rsidRPr="008B7F0C" w:rsidRDefault="007B7FC7" w:rsidP="002B2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F0C">
              <w:rPr>
                <w:rFonts w:ascii="Times New Roman" w:hAnsi="Times New Roman" w:cs="Times New Roman"/>
                <w:sz w:val="24"/>
                <w:szCs w:val="24"/>
              </w:rPr>
              <w:t>22. Иная информация об организации</w:t>
            </w:r>
          </w:p>
        </w:tc>
        <w:tc>
          <w:tcPr>
            <w:tcW w:w="3458" w:type="dxa"/>
          </w:tcPr>
          <w:p w14:paraId="5784EC1B" w14:textId="77777777" w:rsidR="007B7FC7" w:rsidRPr="008B7F0C" w:rsidRDefault="007B7FC7" w:rsidP="002B2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6CDD21" w14:textId="77777777" w:rsidR="007B7FC7" w:rsidRPr="008B7F0C" w:rsidRDefault="007B7FC7" w:rsidP="007B7F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53"/>
        <w:gridCol w:w="1454"/>
        <w:gridCol w:w="1247"/>
        <w:gridCol w:w="1814"/>
        <w:gridCol w:w="1302"/>
      </w:tblGrid>
      <w:tr w:rsidR="007B7FC7" w:rsidRPr="008B7F0C" w14:paraId="665CE169" w14:textId="77777777" w:rsidTr="002B21B8"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</w:tcPr>
          <w:p w14:paraId="286C1B1F" w14:textId="77777777" w:rsidR="007B7FC7" w:rsidRPr="008B7F0C" w:rsidRDefault="007B7FC7" w:rsidP="002B2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F0C"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594FD3" w14:textId="77777777" w:rsidR="007B7FC7" w:rsidRPr="008B7F0C" w:rsidRDefault="007B7FC7" w:rsidP="002B21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F0C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14:paraId="3B582A25" w14:textId="77777777" w:rsidR="007B7FC7" w:rsidRPr="008B7F0C" w:rsidRDefault="007B7FC7" w:rsidP="002B21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F0C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1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5594C6" w14:textId="77777777" w:rsidR="007B7FC7" w:rsidRPr="008B7F0C" w:rsidRDefault="007B7FC7" w:rsidP="002B21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F0C">
              <w:rPr>
                <w:rFonts w:ascii="Times New Roman" w:hAnsi="Times New Roman" w:cs="Times New Roman"/>
                <w:sz w:val="24"/>
                <w:szCs w:val="24"/>
              </w:rPr>
              <w:t>/______________________/</w:t>
            </w:r>
          </w:p>
          <w:p w14:paraId="2E3946C6" w14:textId="77777777" w:rsidR="007B7FC7" w:rsidRPr="008B7F0C" w:rsidRDefault="007B7FC7" w:rsidP="002B21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F0C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7B7FC7" w:rsidRPr="008B7F0C" w14:paraId="30C79CF2" w14:textId="77777777" w:rsidTr="002B21B8"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</w:tcPr>
          <w:p w14:paraId="14405DED" w14:textId="77777777" w:rsidR="007B7FC7" w:rsidRPr="008B7F0C" w:rsidRDefault="007B7FC7" w:rsidP="002B2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F0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14:paraId="04600C57" w14:textId="77777777" w:rsidR="007B7FC7" w:rsidRPr="008B7F0C" w:rsidRDefault="007B7FC7" w:rsidP="002B21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F0C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14:paraId="73C624C4" w14:textId="77777777" w:rsidR="007B7FC7" w:rsidRPr="008B7F0C" w:rsidRDefault="007B7FC7" w:rsidP="002B21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F0C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137D7821" w14:textId="77777777" w:rsidR="007B7FC7" w:rsidRPr="008B7F0C" w:rsidRDefault="007B7FC7" w:rsidP="002B21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F0C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14:paraId="4F764674" w14:textId="77777777" w:rsidR="007B7FC7" w:rsidRPr="008B7F0C" w:rsidRDefault="007B7FC7" w:rsidP="002B21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F0C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779C063" w14:textId="77777777" w:rsidR="007B7FC7" w:rsidRPr="008B7F0C" w:rsidRDefault="007B7FC7" w:rsidP="002B21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F0C">
              <w:rPr>
                <w:rFonts w:ascii="Times New Roman" w:hAnsi="Times New Roman" w:cs="Times New Roman"/>
                <w:sz w:val="24"/>
                <w:szCs w:val="24"/>
              </w:rPr>
              <w:t>/____________/</w:t>
            </w:r>
          </w:p>
          <w:p w14:paraId="64D64D2F" w14:textId="77777777" w:rsidR="007B7FC7" w:rsidRPr="008B7F0C" w:rsidRDefault="007B7FC7" w:rsidP="002B21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F0C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14:paraId="0C5BFF43" w14:textId="77777777" w:rsidR="007B7FC7" w:rsidRPr="008B7F0C" w:rsidRDefault="007B7FC7" w:rsidP="002B21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F0C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14:paraId="405C5221" w14:textId="77777777" w:rsidR="007B7FC7" w:rsidRPr="008B7F0C" w:rsidRDefault="007B7FC7" w:rsidP="002B21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F0C">
              <w:rPr>
                <w:rFonts w:ascii="Times New Roman" w:hAnsi="Times New Roman" w:cs="Times New Roman"/>
                <w:sz w:val="24"/>
                <w:szCs w:val="24"/>
              </w:rPr>
              <w:t>(телефон)</w:t>
            </w:r>
          </w:p>
        </w:tc>
      </w:tr>
    </w:tbl>
    <w:p w14:paraId="12484E55" w14:textId="77777777" w:rsidR="00A96B67" w:rsidRDefault="00A96B67"/>
    <w:sectPr w:rsidR="00A96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CF0"/>
    <w:rsid w:val="00013CF0"/>
    <w:rsid w:val="007B7FC7"/>
    <w:rsid w:val="00A9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FD092"/>
  <w15:chartTrackingRefBased/>
  <w15:docId w15:val="{C15B4493-2B98-402D-858D-40EC13140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7F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115-01</dc:creator>
  <cp:keywords/>
  <dc:description/>
  <cp:lastModifiedBy>115-01</cp:lastModifiedBy>
  <cp:revision>2</cp:revision>
  <dcterms:created xsi:type="dcterms:W3CDTF">2021-04-14T04:07:00Z</dcterms:created>
  <dcterms:modified xsi:type="dcterms:W3CDTF">2021-04-14T04:07:00Z</dcterms:modified>
</cp:coreProperties>
</file>